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095F9" w14:textId="77777777" w:rsidR="00D85995" w:rsidRPr="00587891" w:rsidRDefault="000D3902" w:rsidP="000D3902">
      <w:pPr>
        <w:jc w:val="center"/>
        <w:rPr>
          <w:rFonts w:ascii="Arial" w:hAnsi="Arial"/>
          <w:b/>
          <w:sz w:val="32"/>
          <w:szCs w:val="32"/>
        </w:rPr>
      </w:pPr>
      <w:r>
        <w:rPr>
          <w:rFonts w:ascii="Arial" w:hAnsi="Arial"/>
          <w:b/>
          <w:sz w:val="32"/>
          <w:szCs w:val="32"/>
        </w:rPr>
        <w:t>Clairemont Covenant Church</w:t>
      </w:r>
      <w:r w:rsidR="00EE0A9D">
        <w:rPr>
          <w:rFonts w:ascii="Arial" w:hAnsi="Arial"/>
          <w:b/>
          <w:sz w:val="32"/>
          <w:szCs w:val="32"/>
        </w:rPr>
        <w:tab/>
      </w:r>
      <w:r>
        <w:rPr>
          <w:rFonts w:ascii="Arial" w:hAnsi="Arial"/>
          <w:b/>
          <w:sz w:val="32"/>
          <w:szCs w:val="32"/>
        </w:rPr>
        <w:t xml:space="preserve"> </w:t>
      </w:r>
      <w:hyperlink r:id="rId5" w:history="1">
        <w:r w:rsidR="00D85995" w:rsidRPr="00587891">
          <w:rPr>
            <w:rStyle w:val="Hyperlink"/>
            <w:rFonts w:ascii="Arial" w:hAnsi="Arial"/>
            <w:b/>
            <w:sz w:val="32"/>
            <w:szCs w:val="32"/>
          </w:rPr>
          <w:t>www.clairemontcov.org</w:t>
        </w:r>
      </w:hyperlink>
    </w:p>
    <w:p w14:paraId="61361D83" w14:textId="77777777" w:rsidR="00D85995" w:rsidRPr="00587891" w:rsidRDefault="00D85995" w:rsidP="00587891">
      <w:pPr>
        <w:jc w:val="both"/>
        <w:rPr>
          <w:rFonts w:ascii="Arial" w:hAnsi="Arial"/>
          <w:b/>
        </w:rPr>
      </w:pPr>
    </w:p>
    <w:p w14:paraId="7417234C" w14:textId="77777777" w:rsidR="00D85995" w:rsidRPr="00587891" w:rsidRDefault="00D85995" w:rsidP="00587891">
      <w:pPr>
        <w:ind w:firstLine="720"/>
        <w:jc w:val="both"/>
        <w:rPr>
          <w:rFonts w:ascii="Arial" w:hAnsi="Arial"/>
        </w:rPr>
      </w:pPr>
      <w:r w:rsidRPr="00587891">
        <w:rPr>
          <w:rFonts w:ascii="Arial" w:hAnsi="Arial"/>
        </w:rPr>
        <w:t>The impact of COVID-19 on our health is still not fully known. Reported illness ranges from very mild (no symptoms experienced) to very severe (requiring hospitalization). Transmission is most likely to occur when people are in close contact with an infected person, even if that person does not have any symptoms or has not yet developed any symptoms.</w:t>
      </w:r>
    </w:p>
    <w:p w14:paraId="36B20C5A" w14:textId="77777777" w:rsidR="00D85995" w:rsidRPr="00587891" w:rsidRDefault="00D85995" w:rsidP="00587891">
      <w:pPr>
        <w:jc w:val="both"/>
        <w:rPr>
          <w:rFonts w:ascii="Arial" w:hAnsi="Arial"/>
        </w:rPr>
      </w:pPr>
    </w:p>
    <w:p w14:paraId="6790A858" w14:textId="77777777" w:rsidR="00D85995" w:rsidRDefault="00587891" w:rsidP="00587891">
      <w:pPr>
        <w:ind w:firstLine="720"/>
        <w:jc w:val="both"/>
        <w:rPr>
          <w:rFonts w:ascii="Arial" w:hAnsi="Arial"/>
        </w:rPr>
      </w:pPr>
      <w:r>
        <w:rPr>
          <w:rFonts w:ascii="Arial" w:hAnsi="Arial"/>
        </w:rPr>
        <w:t>With this in mind</w:t>
      </w:r>
      <w:r w:rsidR="00D85995" w:rsidRPr="00587891">
        <w:rPr>
          <w:rFonts w:ascii="Arial" w:hAnsi="Arial"/>
        </w:rPr>
        <w:t>, out of love for our neighbors, our neighborhoods and our households, please follo</w:t>
      </w:r>
      <w:r w:rsidR="000D3902">
        <w:rPr>
          <w:rFonts w:ascii="Arial" w:hAnsi="Arial"/>
        </w:rPr>
        <w:t>w the following safety policies.</w:t>
      </w:r>
    </w:p>
    <w:p w14:paraId="33971508" w14:textId="77777777" w:rsidR="000D3902" w:rsidRDefault="000D3902" w:rsidP="000D3902">
      <w:pPr>
        <w:jc w:val="both"/>
        <w:rPr>
          <w:rFonts w:ascii="Arial" w:hAnsi="Arial"/>
          <w:b/>
        </w:rPr>
      </w:pPr>
    </w:p>
    <w:p w14:paraId="460E9E4F" w14:textId="77777777" w:rsidR="000D3902" w:rsidRPr="00587891" w:rsidRDefault="000D3902" w:rsidP="000D3902">
      <w:pPr>
        <w:jc w:val="both"/>
        <w:rPr>
          <w:rFonts w:ascii="Arial" w:hAnsi="Arial"/>
          <w:b/>
        </w:rPr>
      </w:pPr>
      <w:r w:rsidRPr="00587891">
        <w:rPr>
          <w:rFonts w:ascii="Arial" w:hAnsi="Arial"/>
          <w:b/>
        </w:rPr>
        <w:t>Church Policies for those attending the</w:t>
      </w:r>
      <w:r w:rsidR="00EE0A9D">
        <w:rPr>
          <w:rFonts w:ascii="Arial" w:hAnsi="Arial"/>
          <w:b/>
        </w:rPr>
        <w:t xml:space="preserve"> Courtyard Worship</w:t>
      </w:r>
      <w:r w:rsidRPr="00587891">
        <w:rPr>
          <w:rFonts w:ascii="Arial" w:hAnsi="Arial"/>
          <w:b/>
        </w:rPr>
        <w:t xml:space="preserve"> Service:</w:t>
      </w:r>
    </w:p>
    <w:p w14:paraId="39DC24B3" w14:textId="77777777" w:rsidR="00DD3DF0" w:rsidRPr="00587891" w:rsidRDefault="00DD3DF0" w:rsidP="00587891">
      <w:pPr>
        <w:jc w:val="both"/>
        <w:rPr>
          <w:rFonts w:ascii="Arial" w:hAnsi="Arial"/>
        </w:rPr>
      </w:pPr>
    </w:p>
    <w:p w14:paraId="4D78C55D" w14:textId="77777777" w:rsidR="00DD3DF0" w:rsidRPr="00587891" w:rsidRDefault="00DD3DF0" w:rsidP="00587891">
      <w:pPr>
        <w:jc w:val="both"/>
        <w:rPr>
          <w:rFonts w:ascii="Arial" w:hAnsi="Arial"/>
        </w:rPr>
      </w:pPr>
      <w:r w:rsidRPr="00587891">
        <w:rPr>
          <w:rFonts w:ascii="Arial" w:hAnsi="Arial"/>
        </w:rPr>
        <w:t>1. Be familiar with the latest CDC guidelines relating to COVID-19.</w:t>
      </w:r>
    </w:p>
    <w:p w14:paraId="2D384E90" w14:textId="77777777" w:rsidR="00DD3DF0" w:rsidRPr="00587891" w:rsidRDefault="00583C7F" w:rsidP="00587891">
      <w:pPr>
        <w:jc w:val="both"/>
        <w:rPr>
          <w:rFonts w:ascii="Arial" w:hAnsi="Arial"/>
        </w:rPr>
      </w:pPr>
      <w:hyperlink r:id="rId6" w:history="1">
        <w:r w:rsidR="00DD3DF0" w:rsidRPr="00587891">
          <w:rPr>
            <w:rStyle w:val="Hyperlink"/>
            <w:rFonts w:ascii="Arial" w:hAnsi="Arial"/>
          </w:rPr>
          <w:t>https://www.cdc.gov/coronavirus/</w:t>
        </w:r>
      </w:hyperlink>
    </w:p>
    <w:p w14:paraId="642AB29E" w14:textId="77777777" w:rsidR="00DD3DF0" w:rsidRPr="00587891" w:rsidRDefault="00DD3DF0" w:rsidP="00587891">
      <w:pPr>
        <w:jc w:val="both"/>
        <w:rPr>
          <w:rFonts w:ascii="Arial" w:hAnsi="Arial"/>
        </w:rPr>
      </w:pPr>
    </w:p>
    <w:p w14:paraId="55133C1A" w14:textId="77777777" w:rsidR="00D85995" w:rsidRPr="00587891" w:rsidRDefault="00DD3DF0" w:rsidP="00587891">
      <w:pPr>
        <w:jc w:val="both"/>
        <w:rPr>
          <w:rFonts w:ascii="Arial" w:hAnsi="Arial"/>
        </w:rPr>
      </w:pPr>
      <w:r w:rsidRPr="00587891">
        <w:rPr>
          <w:rFonts w:ascii="Arial" w:hAnsi="Arial"/>
        </w:rPr>
        <w:t xml:space="preserve">2. </w:t>
      </w:r>
      <w:r w:rsidR="00D85995" w:rsidRPr="00587891">
        <w:rPr>
          <w:rFonts w:ascii="Arial" w:hAnsi="Arial"/>
        </w:rPr>
        <w:t>Self Screen</w:t>
      </w:r>
      <w:r w:rsidR="00EE0A9D">
        <w:rPr>
          <w:rFonts w:ascii="Arial" w:hAnsi="Arial"/>
        </w:rPr>
        <w:t xml:space="preserve"> before you come</w:t>
      </w:r>
    </w:p>
    <w:p w14:paraId="5DF59014" w14:textId="77777777" w:rsidR="00DD3DF0" w:rsidRPr="00587891" w:rsidRDefault="00DD3DF0" w:rsidP="00587891">
      <w:pPr>
        <w:pStyle w:val="ListParagraph"/>
        <w:jc w:val="both"/>
        <w:rPr>
          <w:rFonts w:ascii="Arial" w:hAnsi="Arial" w:cs="Times New Roman"/>
          <w:color w:val="000000" w:themeColor="text1"/>
        </w:rPr>
      </w:pPr>
      <w:r w:rsidRPr="00587891">
        <w:rPr>
          <w:rFonts w:ascii="Arial" w:hAnsi="Arial" w:cs="Times New Roman"/>
          <w:color w:val="000000" w:themeColor="text1"/>
        </w:rPr>
        <w:t>- Please do not attend if you or someone you live with has been diagnosed with COVID-19</w:t>
      </w:r>
    </w:p>
    <w:p w14:paraId="30A538EA" w14:textId="77777777" w:rsidR="00D85995" w:rsidRPr="00587891" w:rsidRDefault="00D85995" w:rsidP="00587891">
      <w:pPr>
        <w:pStyle w:val="ListParagraph"/>
        <w:jc w:val="both"/>
        <w:rPr>
          <w:rFonts w:ascii="Arial" w:hAnsi="Arial" w:cs="Times New Roman"/>
          <w:color w:val="000000" w:themeColor="text1"/>
        </w:rPr>
      </w:pPr>
      <w:r w:rsidRPr="00587891">
        <w:rPr>
          <w:rFonts w:ascii="Arial" w:hAnsi="Arial" w:cs="Times New Roman"/>
          <w:color w:val="000000" w:themeColor="text1"/>
        </w:rPr>
        <w:t>-Please do not attend if you are experiencing any COVID-19 symptoms, or have been in contact with anyone experiencing COVID-1</w:t>
      </w:r>
      <w:r w:rsidR="00EE0A9D">
        <w:rPr>
          <w:rFonts w:ascii="Arial" w:hAnsi="Arial" w:cs="Times New Roman"/>
          <w:color w:val="000000" w:themeColor="text1"/>
        </w:rPr>
        <w:t xml:space="preserve">9 </w:t>
      </w:r>
      <w:r w:rsidR="00DD3DF0" w:rsidRPr="00587891">
        <w:rPr>
          <w:rFonts w:ascii="Arial" w:hAnsi="Arial" w:cs="Times New Roman"/>
          <w:color w:val="000000" w:themeColor="text1"/>
        </w:rPr>
        <w:t>symptoms</w:t>
      </w:r>
      <w:r w:rsidR="00587891">
        <w:rPr>
          <w:rFonts w:ascii="Arial" w:hAnsi="Arial" w:cs="Times New Roman"/>
          <w:color w:val="000000" w:themeColor="text1"/>
        </w:rPr>
        <w:t xml:space="preserve">. </w:t>
      </w:r>
      <w:r w:rsidRPr="00587891">
        <w:rPr>
          <w:rFonts w:ascii="Arial" w:hAnsi="Arial" w:cs="Times New Roman"/>
          <w:color w:val="000000" w:themeColor="text1"/>
        </w:rPr>
        <w:t>These symptoms may include: persistent cough, fever or high temperature, difficulty breathing, chills, muscle pain, sore throat,</w:t>
      </w:r>
      <w:r w:rsidR="00DD3DF0" w:rsidRPr="00587891">
        <w:rPr>
          <w:rFonts w:ascii="Arial" w:hAnsi="Arial" w:cs="Times New Roman"/>
          <w:color w:val="000000" w:themeColor="text1"/>
        </w:rPr>
        <w:t xml:space="preserve"> recent loss of taste or smell.</w:t>
      </w:r>
    </w:p>
    <w:p w14:paraId="4D854731" w14:textId="77777777" w:rsidR="00DD3DF0" w:rsidRPr="00587891" w:rsidRDefault="00DD3DF0" w:rsidP="00587891">
      <w:pPr>
        <w:pStyle w:val="ListParagraph"/>
        <w:jc w:val="both"/>
        <w:rPr>
          <w:rFonts w:ascii="Arial" w:hAnsi="Arial" w:cs="Times New Roman"/>
          <w:color w:val="000000" w:themeColor="text1"/>
        </w:rPr>
      </w:pPr>
      <w:r w:rsidRPr="00587891">
        <w:rPr>
          <w:rFonts w:ascii="Arial" w:hAnsi="Arial" w:cs="Times New Roman"/>
          <w:color w:val="000000" w:themeColor="text1"/>
        </w:rPr>
        <w:t>-Please do not attend if you are in a high-risk category that could significantly magnify the impact of contracting COVID-19</w:t>
      </w:r>
    </w:p>
    <w:p w14:paraId="0D090902" w14:textId="77777777" w:rsidR="00DD3DF0" w:rsidRPr="00587891" w:rsidRDefault="00DD3DF0" w:rsidP="00587891">
      <w:pPr>
        <w:jc w:val="both"/>
        <w:rPr>
          <w:rFonts w:ascii="Arial" w:hAnsi="Arial" w:cs="Times New Roman"/>
          <w:color w:val="000000" w:themeColor="text1"/>
        </w:rPr>
      </w:pPr>
    </w:p>
    <w:p w14:paraId="2EAB3BEA" w14:textId="5A740A43" w:rsidR="00DD3DF0" w:rsidRPr="00587891" w:rsidRDefault="000D3902" w:rsidP="00587891">
      <w:pPr>
        <w:jc w:val="both"/>
        <w:rPr>
          <w:rFonts w:ascii="Arial" w:hAnsi="Arial" w:cs="Times New Roman"/>
          <w:color w:val="000000" w:themeColor="text1"/>
        </w:rPr>
      </w:pPr>
      <w:r>
        <w:rPr>
          <w:rFonts w:ascii="Arial" w:hAnsi="Arial" w:cs="Times New Roman"/>
          <w:color w:val="000000" w:themeColor="text1"/>
        </w:rPr>
        <w:t xml:space="preserve">3. </w:t>
      </w:r>
      <w:r w:rsidR="00EE0A9D">
        <w:rPr>
          <w:rFonts w:ascii="Arial" w:hAnsi="Arial" w:cs="Times New Roman"/>
          <w:color w:val="000000" w:themeColor="text1"/>
        </w:rPr>
        <w:t>Wear</w:t>
      </w:r>
      <w:r w:rsidR="00DD3DF0" w:rsidRPr="00587891">
        <w:rPr>
          <w:rFonts w:ascii="Arial" w:hAnsi="Arial" w:cs="Times New Roman"/>
          <w:color w:val="000000" w:themeColor="text1"/>
        </w:rPr>
        <w:t xml:space="preserve"> a mask that covers your nose and mouth</w:t>
      </w:r>
      <w:r w:rsidR="00583C7F">
        <w:rPr>
          <w:rFonts w:ascii="Arial" w:hAnsi="Arial" w:cs="Times New Roman"/>
          <w:color w:val="000000" w:themeColor="text1"/>
        </w:rPr>
        <w:t xml:space="preserve"> (adults and kids over 2 years old)</w:t>
      </w:r>
    </w:p>
    <w:p w14:paraId="7A263D98" w14:textId="77777777" w:rsidR="00DD3DF0" w:rsidRPr="00587891" w:rsidRDefault="00DD3DF0" w:rsidP="00587891">
      <w:pPr>
        <w:jc w:val="both"/>
        <w:rPr>
          <w:rFonts w:ascii="Arial" w:hAnsi="Arial" w:cs="Times New Roman"/>
          <w:color w:val="000000" w:themeColor="text1"/>
        </w:rPr>
      </w:pPr>
    </w:p>
    <w:p w14:paraId="2815FC43" w14:textId="77777777" w:rsidR="00DD3DF0" w:rsidRPr="00587891" w:rsidRDefault="00DD3DF0" w:rsidP="00587891">
      <w:pPr>
        <w:jc w:val="both"/>
        <w:rPr>
          <w:rFonts w:ascii="Arial" w:hAnsi="Arial" w:cs="Times New Roman"/>
          <w:color w:val="000000" w:themeColor="text1"/>
        </w:rPr>
      </w:pPr>
      <w:r w:rsidRPr="00587891">
        <w:rPr>
          <w:rFonts w:ascii="Arial" w:hAnsi="Arial" w:cs="Times New Roman"/>
          <w:color w:val="000000" w:themeColor="text1"/>
        </w:rPr>
        <w:t>4. Maintain Physical Distancing</w:t>
      </w:r>
    </w:p>
    <w:p w14:paraId="6E7B5C8C" w14:textId="77777777" w:rsidR="00DD3DF0" w:rsidRPr="00587891" w:rsidRDefault="00DD3DF0" w:rsidP="00587891">
      <w:pPr>
        <w:jc w:val="both"/>
        <w:rPr>
          <w:rFonts w:ascii="Arial" w:hAnsi="Arial" w:cs="Times New Roman"/>
          <w:color w:val="000000" w:themeColor="text1"/>
        </w:rPr>
      </w:pPr>
      <w:r w:rsidRPr="00587891">
        <w:rPr>
          <w:rFonts w:ascii="Arial" w:hAnsi="Arial" w:cs="Times New Roman"/>
          <w:color w:val="000000" w:themeColor="text1"/>
        </w:rPr>
        <w:t>-Keep at least 6 feet between yourself and others who are not in your household</w:t>
      </w:r>
    </w:p>
    <w:p w14:paraId="0D9A4845" w14:textId="77777777" w:rsidR="00DD3DF0" w:rsidRPr="00587891" w:rsidRDefault="00DD3DF0" w:rsidP="00587891">
      <w:pPr>
        <w:jc w:val="both"/>
        <w:rPr>
          <w:rFonts w:ascii="Arial" w:hAnsi="Arial" w:cs="Times New Roman"/>
          <w:color w:val="000000" w:themeColor="text1"/>
        </w:rPr>
      </w:pPr>
      <w:r w:rsidRPr="00587891">
        <w:rPr>
          <w:rFonts w:ascii="Arial" w:hAnsi="Arial" w:cs="Times New Roman"/>
          <w:color w:val="000000" w:themeColor="text1"/>
        </w:rPr>
        <w:t xml:space="preserve">-No </w:t>
      </w:r>
      <w:r w:rsidR="00EE0A9D">
        <w:rPr>
          <w:rFonts w:ascii="Arial" w:hAnsi="Arial" w:cs="Times New Roman"/>
          <w:color w:val="000000" w:themeColor="text1"/>
        </w:rPr>
        <w:t xml:space="preserve">physical contact, including </w:t>
      </w:r>
      <w:r w:rsidRPr="00587891">
        <w:rPr>
          <w:rFonts w:ascii="Arial" w:hAnsi="Arial" w:cs="Times New Roman"/>
          <w:color w:val="000000" w:themeColor="text1"/>
        </w:rPr>
        <w:t>handshakes, high fives, knuckle bumps or hugs</w:t>
      </w:r>
    </w:p>
    <w:p w14:paraId="72D337A2" w14:textId="77777777" w:rsidR="00DD3DF0" w:rsidRPr="00587891" w:rsidRDefault="00DD3DF0" w:rsidP="00587891">
      <w:pPr>
        <w:jc w:val="both"/>
        <w:rPr>
          <w:rFonts w:ascii="Arial" w:hAnsi="Arial" w:cs="Times New Roman"/>
          <w:color w:val="000000" w:themeColor="text1"/>
        </w:rPr>
      </w:pPr>
      <w:r w:rsidRPr="00587891">
        <w:rPr>
          <w:rFonts w:ascii="Arial" w:hAnsi="Arial" w:cs="Times New Roman"/>
          <w:color w:val="000000" w:themeColor="text1"/>
        </w:rPr>
        <w:t>-Children m</w:t>
      </w:r>
      <w:r w:rsidR="000D3902">
        <w:rPr>
          <w:rFonts w:ascii="Arial" w:hAnsi="Arial" w:cs="Times New Roman"/>
          <w:color w:val="000000" w:themeColor="text1"/>
        </w:rPr>
        <w:t>ust remain with their family &amp; avoid</w:t>
      </w:r>
      <w:r w:rsidRPr="00587891">
        <w:rPr>
          <w:rFonts w:ascii="Arial" w:hAnsi="Arial" w:cs="Times New Roman"/>
          <w:color w:val="000000" w:themeColor="text1"/>
        </w:rPr>
        <w:t xml:space="preserve"> interact</w:t>
      </w:r>
      <w:r w:rsidR="000D3902">
        <w:rPr>
          <w:rFonts w:ascii="Arial" w:hAnsi="Arial" w:cs="Times New Roman"/>
          <w:color w:val="000000" w:themeColor="text1"/>
        </w:rPr>
        <w:t>ing</w:t>
      </w:r>
      <w:r w:rsidRPr="00587891">
        <w:rPr>
          <w:rFonts w:ascii="Arial" w:hAnsi="Arial" w:cs="Times New Roman"/>
          <w:color w:val="000000" w:themeColor="text1"/>
        </w:rPr>
        <w:t xml:space="preserve"> with children from other households</w:t>
      </w:r>
    </w:p>
    <w:p w14:paraId="2C0A4760" w14:textId="77777777" w:rsidR="00DD3DF0" w:rsidRPr="00587891" w:rsidRDefault="00DD3DF0" w:rsidP="00587891">
      <w:pPr>
        <w:jc w:val="both"/>
        <w:rPr>
          <w:rFonts w:ascii="Arial" w:hAnsi="Arial" w:cs="Times New Roman"/>
          <w:color w:val="000000" w:themeColor="text1"/>
        </w:rPr>
      </w:pPr>
    </w:p>
    <w:p w14:paraId="2160FBBA" w14:textId="77777777" w:rsidR="00DD3DF0" w:rsidRPr="00587891" w:rsidRDefault="00DD3DF0" w:rsidP="00587891">
      <w:pPr>
        <w:jc w:val="both"/>
        <w:rPr>
          <w:rFonts w:ascii="Arial" w:hAnsi="Arial" w:cs="Times New Roman"/>
          <w:color w:val="000000" w:themeColor="text1"/>
        </w:rPr>
      </w:pPr>
      <w:r w:rsidRPr="00587891">
        <w:rPr>
          <w:rFonts w:ascii="Arial" w:hAnsi="Arial" w:cs="Times New Roman"/>
          <w:color w:val="000000" w:themeColor="text1"/>
        </w:rPr>
        <w:t>What To Bring:</w:t>
      </w:r>
    </w:p>
    <w:p w14:paraId="20A5DDD9" w14:textId="77777777" w:rsidR="00587891" w:rsidRPr="00587891" w:rsidRDefault="00587891" w:rsidP="00587891">
      <w:pPr>
        <w:pStyle w:val="ListParagraph"/>
        <w:numPr>
          <w:ilvl w:val="0"/>
          <w:numId w:val="9"/>
        </w:numPr>
        <w:jc w:val="both"/>
        <w:rPr>
          <w:rFonts w:ascii="Arial" w:hAnsi="Arial" w:cs="Times New Roman"/>
          <w:color w:val="000000" w:themeColor="text1"/>
        </w:rPr>
      </w:pPr>
      <w:r w:rsidRPr="00587891">
        <w:rPr>
          <w:rFonts w:ascii="Arial" w:hAnsi="Arial" w:cs="Times New Roman"/>
          <w:color w:val="000000" w:themeColor="text1"/>
        </w:rPr>
        <w:t>Face Mask</w:t>
      </w:r>
    </w:p>
    <w:p w14:paraId="163C880E" w14:textId="77777777" w:rsidR="00DD3DF0" w:rsidRPr="00587891" w:rsidRDefault="00587891" w:rsidP="00587891">
      <w:pPr>
        <w:pStyle w:val="ListParagraph"/>
        <w:numPr>
          <w:ilvl w:val="0"/>
          <w:numId w:val="9"/>
        </w:numPr>
        <w:jc w:val="both"/>
        <w:rPr>
          <w:rFonts w:ascii="Arial" w:hAnsi="Arial" w:cs="Times New Roman"/>
          <w:color w:val="000000" w:themeColor="text1"/>
        </w:rPr>
      </w:pPr>
      <w:r w:rsidRPr="00587891">
        <w:rPr>
          <w:rFonts w:ascii="Arial" w:hAnsi="Arial" w:cs="Times New Roman"/>
          <w:color w:val="000000" w:themeColor="text1"/>
        </w:rPr>
        <w:t>Your Own Chair(s)</w:t>
      </w:r>
    </w:p>
    <w:p w14:paraId="2B3C39BC" w14:textId="77777777" w:rsidR="00587891" w:rsidRPr="00587891" w:rsidRDefault="00587891" w:rsidP="00587891">
      <w:pPr>
        <w:pStyle w:val="ListParagraph"/>
        <w:numPr>
          <w:ilvl w:val="0"/>
          <w:numId w:val="9"/>
        </w:numPr>
        <w:jc w:val="both"/>
        <w:rPr>
          <w:rFonts w:ascii="Arial" w:hAnsi="Arial" w:cs="Times New Roman"/>
          <w:color w:val="000000" w:themeColor="text1"/>
        </w:rPr>
      </w:pPr>
      <w:r w:rsidRPr="00587891">
        <w:rPr>
          <w:rFonts w:ascii="Arial" w:hAnsi="Arial" w:cs="Times New Roman"/>
          <w:color w:val="000000" w:themeColor="text1"/>
        </w:rPr>
        <w:t xml:space="preserve">Download &amp; print the words to the </w:t>
      </w:r>
      <w:r w:rsidR="00EE0A9D">
        <w:rPr>
          <w:rFonts w:ascii="Arial" w:hAnsi="Arial" w:cs="Times New Roman"/>
          <w:color w:val="000000" w:themeColor="text1"/>
        </w:rPr>
        <w:t>worship songs, or view them on</w:t>
      </w:r>
      <w:r w:rsidRPr="00587891">
        <w:rPr>
          <w:rFonts w:ascii="Arial" w:hAnsi="Arial" w:cs="Times New Roman"/>
          <w:color w:val="000000" w:themeColor="text1"/>
        </w:rPr>
        <w:t xml:space="preserve"> your smartphone or tablet from our church website.</w:t>
      </w:r>
    </w:p>
    <w:p w14:paraId="407FA110" w14:textId="77777777" w:rsidR="00587891" w:rsidRPr="00587891" w:rsidRDefault="00587891" w:rsidP="00587891">
      <w:pPr>
        <w:jc w:val="both"/>
        <w:rPr>
          <w:rFonts w:ascii="Arial" w:hAnsi="Arial" w:cs="Times New Roman"/>
          <w:color w:val="000000" w:themeColor="text1"/>
        </w:rPr>
      </w:pPr>
    </w:p>
    <w:p w14:paraId="7B52AC64" w14:textId="77777777" w:rsidR="00587891" w:rsidRDefault="00587891" w:rsidP="00587891">
      <w:pPr>
        <w:jc w:val="both"/>
        <w:rPr>
          <w:rFonts w:ascii="Arial" w:hAnsi="Arial" w:cs="Times New Roman"/>
          <w:color w:val="000000" w:themeColor="text1"/>
        </w:rPr>
      </w:pPr>
      <w:r>
        <w:rPr>
          <w:rFonts w:ascii="Arial" w:hAnsi="Arial" w:cs="Times New Roman"/>
          <w:color w:val="000000" w:themeColor="text1"/>
        </w:rPr>
        <w:t>What We W</w:t>
      </w:r>
      <w:r w:rsidRPr="00587891">
        <w:rPr>
          <w:rFonts w:ascii="Arial" w:hAnsi="Arial" w:cs="Times New Roman"/>
          <w:color w:val="000000" w:themeColor="text1"/>
        </w:rPr>
        <w:t>ill Provide:</w:t>
      </w:r>
    </w:p>
    <w:p w14:paraId="2DAC6068" w14:textId="77777777" w:rsidR="000D3902" w:rsidRPr="000D3902" w:rsidRDefault="00EE0A9D" w:rsidP="000D3902">
      <w:pPr>
        <w:pStyle w:val="ListParagraph"/>
        <w:numPr>
          <w:ilvl w:val="0"/>
          <w:numId w:val="10"/>
        </w:numPr>
        <w:jc w:val="both"/>
        <w:rPr>
          <w:rFonts w:ascii="Arial" w:hAnsi="Arial" w:cs="Times New Roman"/>
          <w:color w:val="000000" w:themeColor="text1"/>
        </w:rPr>
      </w:pPr>
      <w:r>
        <w:rPr>
          <w:rFonts w:ascii="Arial" w:hAnsi="Arial" w:cs="Times New Roman"/>
          <w:color w:val="000000" w:themeColor="text1"/>
        </w:rPr>
        <w:t>Welcome Center</w:t>
      </w:r>
    </w:p>
    <w:p w14:paraId="48FB34CC" w14:textId="77777777" w:rsidR="00587891" w:rsidRPr="00EE0A9D" w:rsidRDefault="00587891" w:rsidP="00EE0A9D">
      <w:pPr>
        <w:pStyle w:val="ListParagraph"/>
        <w:numPr>
          <w:ilvl w:val="0"/>
          <w:numId w:val="10"/>
        </w:numPr>
        <w:jc w:val="both"/>
        <w:rPr>
          <w:rFonts w:ascii="Arial" w:hAnsi="Arial" w:cs="Times New Roman"/>
          <w:color w:val="000000" w:themeColor="text1"/>
        </w:rPr>
      </w:pPr>
      <w:r w:rsidRPr="00EE0A9D">
        <w:rPr>
          <w:rFonts w:ascii="Arial" w:hAnsi="Arial" w:cs="Times New Roman"/>
          <w:color w:val="000000" w:themeColor="text1"/>
        </w:rPr>
        <w:t>Non Contact Temperature Checks</w:t>
      </w:r>
    </w:p>
    <w:p w14:paraId="682546BB" w14:textId="77777777" w:rsidR="00587891" w:rsidRDefault="00587891" w:rsidP="00587891">
      <w:pPr>
        <w:pStyle w:val="ListParagraph"/>
        <w:numPr>
          <w:ilvl w:val="0"/>
          <w:numId w:val="10"/>
        </w:numPr>
        <w:jc w:val="both"/>
        <w:rPr>
          <w:rFonts w:ascii="Arial" w:hAnsi="Arial" w:cs="Times New Roman"/>
          <w:color w:val="000000" w:themeColor="text1"/>
        </w:rPr>
      </w:pPr>
      <w:r w:rsidRPr="00587891">
        <w:rPr>
          <w:rFonts w:ascii="Arial" w:hAnsi="Arial" w:cs="Times New Roman"/>
          <w:color w:val="000000" w:themeColor="text1"/>
        </w:rPr>
        <w:t>Contactless Hand Sanitizer Station</w:t>
      </w:r>
    </w:p>
    <w:p w14:paraId="79175EDA" w14:textId="77777777" w:rsidR="000D3902" w:rsidRDefault="000D3902" w:rsidP="000D3902">
      <w:pPr>
        <w:jc w:val="both"/>
        <w:rPr>
          <w:rFonts w:ascii="Arial" w:hAnsi="Arial" w:cs="Times New Roman"/>
          <w:color w:val="000000" w:themeColor="text1"/>
        </w:rPr>
      </w:pPr>
    </w:p>
    <w:p w14:paraId="109ED91E" w14:textId="77777777" w:rsidR="00DD3DF0" w:rsidRPr="00EE0A9D" w:rsidRDefault="00EE0A9D" w:rsidP="00587891">
      <w:pPr>
        <w:jc w:val="both"/>
        <w:rPr>
          <w:rFonts w:ascii="Arial" w:hAnsi="Arial" w:cs="Times New Roman"/>
          <w:b/>
          <w:color w:val="000000" w:themeColor="text1"/>
        </w:rPr>
      </w:pPr>
      <w:r w:rsidRPr="00EE0A9D">
        <w:rPr>
          <w:rFonts w:ascii="Arial" w:hAnsi="Arial" w:cs="Times New Roman"/>
          <w:b/>
          <w:color w:val="000000" w:themeColor="text1"/>
        </w:rPr>
        <w:t>Please e</w:t>
      </w:r>
      <w:r w:rsidR="000D3902" w:rsidRPr="00EE0A9D">
        <w:rPr>
          <w:rFonts w:ascii="Arial" w:hAnsi="Arial" w:cs="Times New Roman"/>
          <w:b/>
          <w:color w:val="000000" w:themeColor="text1"/>
        </w:rPr>
        <w:t>nter the service through the Northeast corner of the Courtyard</w:t>
      </w:r>
      <w:r>
        <w:rPr>
          <w:rFonts w:ascii="Arial" w:hAnsi="Arial" w:cs="Times New Roman"/>
          <w:b/>
          <w:color w:val="000000" w:themeColor="text1"/>
        </w:rPr>
        <w:t>.</w:t>
      </w:r>
    </w:p>
    <w:sectPr w:rsidR="00DD3DF0" w:rsidRPr="00EE0A9D" w:rsidSect="0058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8AD"/>
    <w:multiLevelType w:val="hybridMultilevel"/>
    <w:tmpl w:val="5342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3673F"/>
    <w:multiLevelType w:val="hybridMultilevel"/>
    <w:tmpl w:val="BC94F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2636"/>
    <w:multiLevelType w:val="hybridMultilevel"/>
    <w:tmpl w:val="5922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6E46"/>
    <w:multiLevelType w:val="hybridMultilevel"/>
    <w:tmpl w:val="1A1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E72A4"/>
    <w:multiLevelType w:val="hybridMultilevel"/>
    <w:tmpl w:val="607C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536B6"/>
    <w:multiLevelType w:val="hybridMultilevel"/>
    <w:tmpl w:val="3AA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945AE"/>
    <w:multiLevelType w:val="hybridMultilevel"/>
    <w:tmpl w:val="B858C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2572E"/>
    <w:multiLevelType w:val="hybridMultilevel"/>
    <w:tmpl w:val="7B3657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D40CE"/>
    <w:multiLevelType w:val="hybridMultilevel"/>
    <w:tmpl w:val="ADC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C11A5"/>
    <w:multiLevelType w:val="hybridMultilevel"/>
    <w:tmpl w:val="3F1C6EC6"/>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hint="default"/>
      </w:rPr>
    </w:lvl>
    <w:lvl w:ilvl="8" w:tplc="04090005" w:tentative="1">
      <w:start w:val="1"/>
      <w:numFmt w:val="bullet"/>
      <w:lvlText w:val=""/>
      <w:lvlJc w:val="left"/>
      <w:pPr>
        <w:ind w:left="7616"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2"/>
  </w:num>
  <w:num w:numId="6">
    <w:abstractNumId w:val="8"/>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F3"/>
    <w:rsid w:val="00080C2A"/>
    <w:rsid w:val="000C0D87"/>
    <w:rsid w:val="000D3902"/>
    <w:rsid w:val="00277B01"/>
    <w:rsid w:val="00454F01"/>
    <w:rsid w:val="004B64F3"/>
    <w:rsid w:val="00530853"/>
    <w:rsid w:val="00583C7F"/>
    <w:rsid w:val="00587891"/>
    <w:rsid w:val="006555D5"/>
    <w:rsid w:val="00A71619"/>
    <w:rsid w:val="00AA4D04"/>
    <w:rsid w:val="00D85995"/>
    <w:rsid w:val="00DD3DF0"/>
    <w:rsid w:val="00E13B05"/>
    <w:rsid w:val="00E6172D"/>
    <w:rsid w:val="00EE0A9D"/>
    <w:rsid w:val="00EE4A74"/>
    <w:rsid w:val="00F5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39E71"/>
  <w14:defaultImageDpi w14:val="300"/>
  <w15:docId w15:val="{C5500B4D-8844-E64E-A316-1604F5D6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F3"/>
    <w:pPr>
      <w:ind w:left="720"/>
      <w:contextualSpacing/>
    </w:pPr>
  </w:style>
  <w:style w:type="character" w:styleId="Hyperlink">
    <w:name w:val="Hyperlink"/>
    <w:basedOn w:val="DefaultParagraphFont"/>
    <w:uiPriority w:val="99"/>
    <w:unhideWhenUsed/>
    <w:rsid w:val="00530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 TargetMode="External"/><Relationship Id="rId5" Type="http://schemas.openxmlformats.org/officeDocument/2006/relationships/hyperlink" Target="http://www.clairemont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Company>KidsAlong</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Matheny</dc:creator>
  <cp:keywords/>
  <dc:description/>
  <cp:lastModifiedBy>Erin Dougherty</cp:lastModifiedBy>
  <cp:revision>2</cp:revision>
  <cp:lastPrinted>2020-07-29T17:50:00Z</cp:lastPrinted>
  <dcterms:created xsi:type="dcterms:W3CDTF">2020-07-31T17:31:00Z</dcterms:created>
  <dcterms:modified xsi:type="dcterms:W3CDTF">2020-07-31T17:31:00Z</dcterms:modified>
</cp:coreProperties>
</file>